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88" w:rsidRDefault="001D2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心理學系畢業專題指導教師專長與相關資訊</w:t>
      </w:r>
    </w:p>
    <w:tbl>
      <w:tblPr>
        <w:tblStyle w:val="ac"/>
        <w:tblW w:w="95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800"/>
        <w:gridCol w:w="1065"/>
        <w:gridCol w:w="1020"/>
        <w:gridCol w:w="1830"/>
        <w:gridCol w:w="2222"/>
      </w:tblGrid>
      <w:tr w:rsidR="00672688">
        <w:trPr>
          <w:trHeight w:val="780"/>
          <w:tblHeader/>
        </w:trPr>
        <w:tc>
          <w:tcPr>
            <w:tcW w:w="1635" w:type="dxa"/>
          </w:tcPr>
          <w:p w:rsidR="00672688" w:rsidRDefault="001D2A75">
            <w:pPr>
              <w:rPr>
                <w:b/>
              </w:rPr>
            </w:pPr>
            <w:r>
              <w:rPr>
                <w:b/>
              </w:rPr>
              <w:t>指導老師姓名</w:t>
            </w:r>
            <w:bookmarkStart w:id="0" w:name="_GoBack"/>
            <w:bookmarkEnd w:id="0"/>
          </w:p>
        </w:tc>
        <w:tc>
          <w:tcPr>
            <w:tcW w:w="1800" w:type="dxa"/>
          </w:tcPr>
          <w:p w:rsidR="00672688" w:rsidRDefault="001D2A75">
            <w:pPr>
              <w:rPr>
                <w:b/>
              </w:rPr>
            </w:pPr>
            <w:r>
              <w:rPr>
                <w:b/>
              </w:rPr>
              <w:t>專長或擅長領域</w:t>
            </w:r>
          </w:p>
        </w:tc>
        <w:tc>
          <w:tcPr>
            <w:tcW w:w="1065" w:type="dxa"/>
          </w:tcPr>
          <w:p w:rsidR="00672688" w:rsidRDefault="001D2A75">
            <w:pPr>
              <w:rPr>
                <w:b/>
              </w:rPr>
            </w:pPr>
            <w:r>
              <w:rPr>
                <w:b/>
              </w:rPr>
              <w:t>希望指導的專題形式</w:t>
            </w:r>
          </w:p>
        </w:tc>
        <w:tc>
          <w:tcPr>
            <w:tcW w:w="1020" w:type="dxa"/>
          </w:tcPr>
          <w:p w:rsidR="00672688" w:rsidRDefault="001D2A75">
            <w:pPr>
              <w:rPr>
                <w:b/>
              </w:rPr>
            </w:pPr>
            <w:r>
              <w:rPr>
                <w:b/>
              </w:rPr>
              <w:t>預計指導方式</w:t>
            </w:r>
          </w:p>
        </w:tc>
        <w:tc>
          <w:tcPr>
            <w:tcW w:w="1830" w:type="dxa"/>
          </w:tcPr>
          <w:p w:rsidR="00672688" w:rsidRDefault="001D2A75">
            <w:pPr>
              <w:rPr>
                <w:b/>
              </w:rPr>
            </w:pPr>
            <w:r>
              <w:rPr>
                <w:b/>
              </w:rPr>
              <w:t>對專題指導學生的具體期待</w:t>
            </w:r>
          </w:p>
        </w:tc>
        <w:tc>
          <w:tcPr>
            <w:tcW w:w="2222" w:type="dxa"/>
          </w:tcPr>
          <w:p w:rsidR="00672688" w:rsidRDefault="001D2A75">
            <w:pPr>
              <w:rPr>
                <w:b/>
              </w:rPr>
            </w:pPr>
            <w:r>
              <w:rPr>
                <w:b/>
              </w:rPr>
              <w:t>期待畢業專題的作品形式</w:t>
            </w:r>
          </w:p>
        </w:tc>
      </w:tr>
      <w:tr w:rsidR="00672688" w:rsidRPr="001D2A75">
        <w:trPr>
          <w:trHeight w:val="780"/>
        </w:trPr>
        <w:tc>
          <w:tcPr>
            <w:tcW w:w="1635" w:type="dxa"/>
          </w:tcPr>
          <w:p w:rsidR="00672688" w:rsidRPr="001D2A75" w:rsidRDefault="001D2A75">
            <w:r w:rsidRPr="001D2A75">
              <w:t>廖瑞銘特聘教授</w:t>
            </w:r>
          </w:p>
        </w:tc>
        <w:tc>
          <w:tcPr>
            <w:tcW w:w="1800" w:type="dxa"/>
          </w:tcPr>
          <w:p w:rsidR="00672688" w:rsidRPr="001D2A75" w:rsidRDefault="001D2A75">
            <w:r w:rsidRPr="001D2A75">
              <w:t>生理心理學、神經科學、心理藥理學</w:t>
            </w:r>
          </w:p>
        </w:tc>
        <w:tc>
          <w:tcPr>
            <w:tcW w:w="1065" w:type="dxa"/>
          </w:tcPr>
          <w:p w:rsidR="00672688" w:rsidRPr="001D2A75" w:rsidRDefault="001D2A75">
            <w:r w:rsidRPr="001D2A75">
              <w:t>學術專題（研究、教學實踐、學海築夢）</w:t>
            </w:r>
          </w:p>
        </w:tc>
        <w:tc>
          <w:tcPr>
            <w:tcW w:w="1020" w:type="dxa"/>
          </w:tcPr>
          <w:p w:rsidR="00672688" w:rsidRPr="001D2A75" w:rsidRDefault="001D2A75">
            <w:r w:rsidRPr="001D2A75">
              <w:t>小組討論（每周聚會一小時）</w:t>
            </w:r>
          </w:p>
        </w:tc>
        <w:tc>
          <w:tcPr>
            <w:tcW w:w="1830" w:type="dxa"/>
          </w:tcPr>
          <w:p w:rsidR="00672688" w:rsidRPr="001D2A75" w:rsidRDefault="001D2A75">
            <w:r w:rsidRPr="001D2A75">
              <w:t>參與定期指導聚會、依計畫執行進度</w:t>
            </w:r>
          </w:p>
        </w:tc>
        <w:tc>
          <w:tcPr>
            <w:tcW w:w="2222" w:type="dxa"/>
          </w:tcPr>
          <w:p w:rsidR="00672688" w:rsidRPr="001D2A75" w:rsidRDefault="001D2A75">
            <w:r w:rsidRPr="001D2A75">
              <w:t>實徵研究論文</w:t>
            </w:r>
            <w:r w:rsidRPr="001D2A75">
              <w:t xml:space="preserve">, </w:t>
            </w:r>
            <w:r w:rsidRPr="001D2A75">
              <w:t>見實習成果報告</w:t>
            </w:r>
          </w:p>
        </w:tc>
      </w:tr>
      <w:tr w:rsidR="00672688" w:rsidRPr="001D2A75">
        <w:trPr>
          <w:trHeight w:val="780"/>
        </w:trPr>
        <w:tc>
          <w:tcPr>
            <w:tcW w:w="1635" w:type="dxa"/>
          </w:tcPr>
          <w:p w:rsidR="00672688" w:rsidRPr="001D2A75" w:rsidRDefault="001D2A75">
            <w:r w:rsidRPr="001D2A75">
              <w:t>蔡芬芳專案助理教授</w:t>
            </w:r>
          </w:p>
        </w:tc>
        <w:bookmarkStart w:id="1" w:name="_heading=h.gjdgxs" w:colFirst="0" w:colLast="0"/>
        <w:bookmarkEnd w:id="1"/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688" w:rsidRPr="001D2A75" w:rsidRDefault="001D2A75">
            <w:pPr>
              <w:spacing w:before="240" w:after="240"/>
              <w:ind w:left="-460" w:firstLine="460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334511457"/>
              </w:sdtPr>
              <w:sdtEndPr/>
              <w:sdtContent>
                <w:r w:rsidRPr="001D2A75">
                  <w:rPr>
                    <w:rFonts w:ascii="Gungsuh" w:eastAsia="Gungsuh" w:hAnsi="Gungsuh" w:cs="Gungsuh"/>
                  </w:rPr>
                  <w:t>社會心理學中的</w:t>
                </w:r>
              </w:sdtContent>
            </w:sdt>
            <w:r w:rsidRPr="001D2A75">
              <w:rPr>
                <w:rFonts w:ascii="SimSun" w:eastAsia="SimSun" w:hAnsi="SimSun" w:cs="SimSun"/>
              </w:rPr>
              <w:t>人際關係</w:t>
            </w:r>
            <w:sdt>
              <w:sdtPr>
                <w:tag w:val="goog_rdk_1"/>
                <w:id w:val="-222141698"/>
              </w:sdtPr>
              <w:sdtEndPr/>
              <w:sdtContent>
                <w:r w:rsidRPr="001D2A75">
                  <w:rPr>
                    <w:rFonts w:ascii="Gungsuh" w:eastAsia="Gungsuh" w:hAnsi="Gungsuh" w:cs="Gungsuh"/>
                  </w:rPr>
                  <w:t>議題：</w:t>
                </w:r>
              </w:sdtContent>
            </w:sdt>
            <w:r w:rsidRPr="001D2A75">
              <w:rPr>
                <w:rFonts w:ascii="SimSun" w:eastAsia="SimSun" w:hAnsi="SimSun" w:cs="SimSun"/>
              </w:rPr>
              <w:t>情緒表達、成人依附關係</w:t>
            </w:r>
            <w:sdt>
              <w:sdtPr>
                <w:tag w:val="goog_rdk_2"/>
                <w:id w:val="317621759"/>
              </w:sdtPr>
              <w:sdtEndPr/>
              <w:sdtContent>
                <w:r w:rsidRPr="001D2A75">
                  <w:rPr>
                    <w:rFonts w:ascii="Gungsuh" w:eastAsia="Gungsuh" w:hAnsi="Gungsuh" w:cs="Gungsuh"/>
                  </w:rPr>
                  <w:t>、社交媒體的自我檢控</w:t>
                </w:r>
              </w:sdtContent>
            </w:sdt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688" w:rsidRPr="001D2A75" w:rsidRDefault="001D2A75">
            <w:pPr>
              <w:spacing w:before="240" w:after="240"/>
              <w:ind w:left="-460"/>
              <w:jc w:val="center"/>
              <w:rPr>
                <w:rFonts w:ascii="SimSun" w:eastAsia="SimSun" w:hAnsi="SimSun" w:cs="SimSun"/>
              </w:rPr>
            </w:pPr>
            <w:r w:rsidRPr="001D2A75">
              <w:rPr>
                <w:rFonts w:ascii="SimSun" w:eastAsia="SimSun" w:hAnsi="SimSun" w:cs="SimSun"/>
              </w:rPr>
              <w:t>學術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688" w:rsidRPr="001D2A75" w:rsidRDefault="001D2A75">
            <w:pPr>
              <w:spacing w:before="240" w:after="240"/>
              <w:ind w:left="-460" w:firstLine="318"/>
              <w:jc w:val="right"/>
              <w:rPr>
                <w:rFonts w:ascii="SimSun" w:eastAsia="SimSun" w:hAnsi="SimSun" w:cs="SimSun"/>
              </w:rPr>
            </w:pPr>
            <w:r w:rsidRPr="001D2A75">
              <w:rPr>
                <w:rFonts w:ascii="SimSun" w:eastAsia="SimSun" w:hAnsi="SimSun" w:cs="SimSun"/>
              </w:rPr>
              <w:t>團體或個人定期預約面對面討論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688" w:rsidRPr="001D2A75" w:rsidRDefault="001D2A75">
            <w:pPr>
              <w:spacing w:before="240" w:after="240"/>
              <w:ind w:left="-460"/>
              <w:jc w:val="center"/>
              <w:rPr>
                <w:rFonts w:ascii="SimSun" w:eastAsia="SimSun" w:hAnsi="SimSun" w:cs="SimSun"/>
              </w:rPr>
            </w:pPr>
            <w:r w:rsidRPr="001D2A75">
              <w:rPr>
                <w:rFonts w:ascii="SimSun" w:eastAsia="SimSun" w:hAnsi="SimSun" w:cs="SimSun"/>
              </w:rPr>
              <w:t>具有研究興趣、統計能力與寫作經驗者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688" w:rsidRPr="001D2A75" w:rsidRDefault="001D2A75">
            <w:pPr>
              <w:spacing w:before="240" w:after="240"/>
              <w:ind w:left="-460" w:firstLine="318"/>
              <w:jc w:val="center"/>
              <w:rPr>
                <w:rFonts w:ascii="SimSun" w:eastAsia="SimSun" w:hAnsi="SimSun" w:cs="SimSun"/>
              </w:rPr>
            </w:pPr>
            <w:r w:rsidRPr="001D2A75">
              <w:rPr>
                <w:rFonts w:ascii="SimSun" w:eastAsia="SimSun" w:hAnsi="SimSun" w:cs="SimSun"/>
              </w:rPr>
              <w:t>實徵研究論文</w:t>
            </w:r>
            <w:r w:rsidRPr="001D2A75">
              <w:rPr>
                <w:rFonts w:ascii="SimSun" w:eastAsia="SimSun" w:hAnsi="SimSun" w:cs="SimSun"/>
              </w:rPr>
              <w:t xml:space="preserve">, </w:t>
            </w:r>
            <w:r w:rsidRPr="001D2A75">
              <w:rPr>
                <w:rFonts w:ascii="SimSun" w:eastAsia="SimSun" w:hAnsi="SimSun" w:cs="SimSun"/>
              </w:rPr>
              <w:t>評論性論文</w:t>
            </w:r>
          </w:p>
        </w:tc>
      </w:tr>
      <w:tr w:rsidR="00672688">
        <w:trPr>
          <w:trHeight w:val="648"/>
        </w:trPr>
        <w:tc>
          <w:tcPr>
            <w:tcW w:w="1635" w:type="dxa"/>
            <w:shd w:val="clear" w:color="auto" w:fill="auto"/>
          </w:tcPr>
          <w:p w:rsidR="00672688" w:rsidRDefault="001D2A75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李志鴻副教授</w:t>
            </w:r>
          </w:p>
        </w:tc>
        <w:tc>
          <w:tcPr>
            <w:tcW w:w="1800" w:type="dxa"/>
            <w:shd w:val="clear" w:color="auto" w:fill="auto"/>
          </w:tcPr>
          <w:p w:rsidR="00672688" w:rsidRDefault="001D2A75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人力資源管理</w:t>
            </w:r>
          </w:p>
          <w:p w:rsidR="00672688" w:rsidRDefault="001D2A75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組織行為</w:t>
            </w:r>
          </w:p>
          <w:p w:rsidR="00672688" w:rsidRDefault="001D2A75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員工協助方案</w:t>
            </w:r>
          </w:p>
          <w:p w:rsidR="00672688" w:rsidRDefault="001D2A75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生涯規劃與發展</w:t>
            </w:r>
            <w:r>
              <w:rPr>
                <w:rFonts w:ascii="SimSun" w:eastAsia="SimSun" w:hAnsi="SimSun" w:cs="SimSun"/>
              </w:rPr>
              <w:br/>
            </w:r>
            <w:r>
              <w:rPr>
                <w:rFonts w:ascii="SimSun" w:eastAsia="SimSun" w:hAnsi="SimSun" w:cs="SimSun"/>
              </w:rPr>
              <w:t>職場健康與幸福</w:t>
            </w:r>
          </w:p>
        </w:tc>
        <w:tc>
          <w:tcPr>
            <w:tcW w:w="1065" w:type="dxa"/>
            <w:shd w:val="clear" w:color="auto" w:fill="auto"/>
          </w:tcPr>
          <w:p w:rsidR="00672688" w:rsidRDefault="001D2A75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學術專題、實務專題</w:t>
            </w:r>
          </w:p>
        </w:tc>
        <w:tc>
          <w:tcPr>
            <w:tcW w:w="1020" w:type="dxa"/>
            <w:shd w:val="clear" w:color="auto" w:fill="auto"/>
          </w:tcPr>
          <w:p w:rsidR="00672688" w:rsidRDefault="001D2A75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小組討論</w:t>
            </w:r>
          </w:p>
        </w:tc>
        <w:tc>
          <w:tcPr>
            <w:tcW w:w="1830" w:type="dxa"/>
            <w:shd w:val="clear" w:color="auto" w:fill="auto"/>
          </w:tcPr>
          <w:p w:rsidR="00672688" w:rsidRDefault="001D2A75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參與定期指導聚會、依計畫執行進度</w:t>
            </w:r>
          </w:p>
        </w:tc>
        <w:tc>
          <w:tcPr>
            <w:tcW w:w="2222" w:type="dxa"/>
            <w:shd w:val="clear" w:color="auto" w:fill="auto"/>
          </w:tcPr>
          <w:p w:rsidR="00672688" w:rsidRDefault="001D2A75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實徵研究、質性研究</w:t>
            </w:r>
            <w:r>
              <w:rPr>
                <w:rFonts w:ascii="SimSun" w:eastAsia="SimSun" w:hAnsi="SimSun" w:cs="SimSun"/>
              </w:rPr>
              <w:t xml:space="preserve">, </w:t>
            </w:r>
            <w:r>
              <w:rPr>
                <w:rFonts w:ascii="SimSun" w:eastAsia="SimSun" w:hAnsi="SimSun" w:cs="SimSun"/>
              </w:rPr>
              <w:t>見實習成果報告、方案寫作、</w:t>
            </w:r>
          </w:p>
        </w:tc>
      </w:tr>
      <w:tr w:rsidR="00672688">
        <w:trPr>
          <w:trHeight w:val="648"/>
        </w:trPr>
        <w:tc>
          <w:tcPr>
            <w:tcW w:w="1635" w:type="dxa"/>
          </w:tcPr>
          <w:p w:rsidR="00672688" w:rsidRDefault="001D2A75">
            <w:r>
              <w:t>孫旻暐副教授</w:t>
            </w:r>
          </w:p>
        </w:tc>
        <w:tc>
          <w:tcPr>
            <w:tcW w:w="1800" w:type="dxa"/>
          </w:tcPr>
          <w:p w:rsidR="00672688" w:rsidRDefault="001D2A75">
            <w:r>
              <w:t>社會心理學、性別議題</w:t>
            </w:r>
          </w:p>
        </w:tc>
        <w:tc>
          <w:tcPr>
            <w:tcW w:w="1065" w:type="dxa"/>
          </w:tcPr>
          <w:p w:rsidR="00672688" w:rsidRDefault="001D2A75">
            <w:r>
              <w:t>學術、實務皆可</w:t>
            </w:r>
          </w:p>
        </w:tc>
        <w:tc>
          <w:tcPr>
            <w:tcW w:w="1020" w:type="dxa"/>
          </w:tcPr>
          <w:p w:rsidR="00672688" w:rsidRDefault="001D2A75">
            <w:r>
              <w:t>研究討論、成果發表及論文寫作</w:t>
            </w:r>
          </w:p>
        </w:tc>
        <w:tc>
          <w:tcPr>
            <w:tcW w:w="1830" w:type="dxa"/>
          </w:tcPr>
          <w:p w:rsidR="00672688" w:rsidRDefault="001D2A75">
            <w:r>
              <w:t>具有研究興趣、統計能力與寫作經驗者</w:t>
            </w:r>
          </w:p>
        </w:tc>
        <w:tc>
          <w:tcPr>
            <w:tcW w:w="2222" w:type="dxa"/>
          </w:tcPr>
          <w:p w:rsidR="00672688" w:rsidRDefault="001D2A75">
            <w:r>
              <w:t>實徵研究論文</w:t>
            </w:r>
            <w:r>
              <w:t xml:space="preserve">, </w:t>
            </w:r>
            <w:r>
              <w:t>評論性論文</w:t>
            </w:r>
          </w:p>
        </w:tc>
      </w:tr>
      <w:tr w:rsidR="00672688">
        <w:trPr>
          <w:trHeight w:val="1296"/>
        </w:trPr>
        <w:tc>
          <w:tcPr>
            <w:tcW w:w="1635" w:type="dxa"/>
          </w:tcPr>
          <w:p w:rsidR="00672688" w:rsidRDefault="001D2A75">
            <w:r>
              <w:t>周廷璽助理教授</w:t>
            </w:r>
          </w:p>
        </w:tc>
        <w:tc>
          <w:tcPr>
            <w:tcW w:w="1800" w:type="dxa"/>
          </w:tcPr>
          <w:p w:rsidR="00672688" w:rsidRDefault="001D2A75">
            <w:r>
              <w:t>邏輯推理、高層次認知歷程、知覺</w:t>
            </w:r>
          </w:p>
        </w:tc>
        <w:tc>
          <w:tcPr>
            <w:tcW w:w="1065" w:type="dxa"/>
          </w:tcPr>
          <w:p w:rsidR="00672688" w:rsidRDefault="001D2A75">
            <w:r>
              <w:t>學術</w:t>
            </w:r>
          </w:p>
        </w:tc>
        <w:tc>
          <w:tcPr>
            <w:tcW w:w="1020" w:type="dxa"/>
          </w:tcPr>
          <w:p w:rsidR="00672688" w:rsidRDefault="001D2A75">
            <w:r>
              <w:t>每周由修課同學輪流報告進度，並與指導老師討論研究專題相關問題。</w:t>
            </w:r>
          </w:p>
        </w:tc>
        <w:tc>
          <w:tcPr>
            <w:tcW w:w="1830" w:type="dxa"/>
          </w:tcPr>
          <w:p w:rsidR="00672688" w:rsidRDefault="001D2A75">
            <w:r>
              <w:t>了解基本實驗設計、能運用統計軟體分析資料、對研究的熱情</w:t>
            </w:r>
          </w:p>
        </w:tc>
        <w:tc>
          <w:tcPr>
            <w:tcW w:w="2222" w:type="dxa"/>
          </w:tcPr>
          <w:p w:rsidR="00672688" w:rsidRDefault="001D2A75">
            <w:r>
              <w:t>實徵研究論文</w:t>
            </w:r>
            <w:r>
              <w:t xml:space="preserve">, </w:t>
            </w:r>
            <w:r>
              <w:t>評論性論文</w:t>
            </w:r>
          </w:p>
        </w:tc>
      </w:tr>
      <w:tr w:rsidR="00672688">
        <w:trPr>
          <w:trHeight w:val="972"/>
        </w:trPr>
        <w:tc>
          <w:tcPr>
            <w:tcW w:w="1635" w:type="dxa"/>
          </w:tcPr>
          <w:p w:rsidR="00672688" w:rsidRDefault="001D2A75">
            <w:r>
              <w:lastRenderedPageBreak/>
              <w:t>林秀珍助理教授</w:t>
            </w:r>
          </w:p>
        </w:tc>
        <w:tc>
          <w:tcPr>
            <w:tcW w:w="1800" w:type="dxa"/>
          </w:tcPr>
          <w:p w:rsidR="00672688" w:rsidRDefault="001D2A75">
            <w:r>
              <w:t>失能</w:t>
            </w:r>
            <w:r>
              <w:t>&amp;</w:t>
            </w:r>
            <w:r>
              <w:t>身心障礙研究</w:t>
            </w:r>
            <w:r>
              <w:t xml:space="preserve">, </w:t>
            </w:r>
            <w:r>
              <w:t>失落、復元與韌力韌性</w:t>
            </w:r>
            <w:r>
              <w:t xml:space="preserve">, </w:t>
            </w:r>
            <w:r>
              <w:t>心理健康議題</w:t>
            </w:r>
          </w:p>
        </w:tc>
        <w:tc>
          <w:tcPr>
            <w:tcW w:w="1065" w:type="dxa"/>
          </w:tcPr>
          <w:p w:rsidR="00672688" w:rsidRDefault="001D2A75">
            <w:r>
              <w:t>學術、實務皆可</w:t>
            </w:r>
          </w:p>
        </w:tc>
        <w:tc>
          <w:tcPr>
            <w:tcW w:w="1020" w:type="dxa"/>
          </w:tcPr>
          <w:p w:rsidR="00672688" w:rsidRDefault="001D2A75">
            <w:r>
              <w:t>小組討論</w:t>
            </w:r>
          </w:p>
        </w:tc>
        <w:tc>
          <w:tcPr>
            <w:tcW w:w="1830" w:type="dxa"/>
          </w:tcPr>
          <w:p w:rsidR="00672688" w:rsidRDefault="001D2A75">
            <w:r>
              <w:t>學習與做事態度：主動、積極、自律</w:t>
            </w:r>
          </w:p>
        </w:tc>
        <w:tc>
          <w:tcPr>
            <w:tcW w:w="2222" w:type="dxa"/>
          </w:tcPr>
          <w:p w:rsidR="00672688" w:rsidRDefault="001D2A75">
            <w:r>
              <w:t>實徵研究論文</w:t>
            </w:r>
            <w:r>
              <w:t>(</w:t>
            </w:r>
            <w:r>
              <w:t>質性研究為主</w:t>
            </w:r>
            <w:r>
              <w:t xml:space="preserve">), </w:t>
            </w:r>
            <w:r>
              <w:t>見實習成果報告</w:t>
            </w:r>
          </w:p>
        </w:tc>
      </w:tr>
      <w:tr w:rsidR="00672688">
        <w:trPr>
          <w:trHeight w:val="648"/>
        </w:trPr>
        <w:tc>
          <w:tcPr>
            <w:tcW w:w="1635" w:type="dxa"/>
          </w:tcPr>
          <w:p w:rsidR="00672688" w:rsidRDefault="001D2A75">
            <w:r>
              <w:t>楊婷媖助理教授</w:t>
            </w:r>
          </w:p>
        </w:tc>
        <w:tc>
          <w:tcPr>
            <w:tcW w:w="1800" w:type="dxa"/>
          </w:tcPr>
          <w:p w:rsidR="00672688" w:rsidRDefault="001D2A75">
            <w:r>
              <w:t>消費者心理學、網路消費行為、綠色行銷</w:t>
            </w:r>
          </w:p>
        </w:tc>
        <w:tc>
          <w:tcPr>
            <w:tcW w:w="1065" w:type="dxa"/>
          </w:tcPr>
          <w:p w:rsidR="00672688" w:rsidRDefault="001D2A75">
            <w:r>
              <w:t>學術、實務皆可</w:t>
            </w:r>
          </w:p>
        </w:tc>
        <w:tc>
          <w:tcPr>
            <w:tcW w:w="1020" w:type="dxa"/>
          </w:tcPr>
          <w:p w:rsidR="00672688" w:rsidRDefault="001D2A75">
            <w:r>
              <w:t>每周定其聚會，或者學生定期回報進度。</w:t>
            </w:r>
          </w:p>
        </w:tc>
        <w:tc>
          <w:tcPr>
            <w:tcW w:w="1830" w:type="dxa"/>
          </w:tcPr>
          <w:p w:rsidR="00672688" w:rsidRDefault="001D2A75">
            <w:r>
              <w:t>自主、自律，能自己負責進度。</w:t>
            </w:r>
          </w:p>
        </w:tc>
        <w:tc>
          <w:tcPr>
            <w:tcW w:w="2222" w:type="dxa"/>
          </w:tcPr>
          <w:p w:rsidR="00672688" w:rsidRDefault="001D2A75">
            <w:r>
              <w:t>實徵研究論文</w:t>
            </w:r>
            <w:r>
              <w:t>(</w:t>
            </w:r>
            <w:r>
              <w:t>僅限量化研究</w:t>
            </w:r>
            <w:r>
              <w:t>)</w:t>
            </w:r>
            <w:r>
              <w:t>，見實習成果報告</w:t>
            </w:r>
          </w:p>
        </w:tc>
      </w:tr>
      <w:tr w:rsidR="00672688">
        <w:trPr>
          <w:trHeight w:val="1296"/>
        </w:trPr>
        <w:tc>
          <w:tcPr>
            <w:tcW w:w="1635" w:type="dxa"/>
          </w:tcPr>
          <w:p w:rsidR="00672688" w:rsidRDefault="001D2A75">
            <w:r>
              <w:t>郭俊顯助理教授</w:t>
            </w:r>
          </w:p>
        </w:tc>
        <w:tc>
          <w:tcPr>
            <w:tcW w:w="1800" w:type="dxa"/>
          </w:tcPr>
          <w:p w:rsidR="00672688" w:rsidRDefault="001D2A75">
            <w:r>
              <w:t>動機與情緒、視覺偏好、閱讀理解、眼動、行為經濟學、實驗心理學、行為分析</w:t>
            </w:r>
          </w:p>
        </w:tc>
        <w:tc>
          <w:tcPr>
            <w:tcW w:w="1065" w:type="dxa"/>
          </w:tcPr>
          <w:p w:rsidR="00672688" w:rsidRDefault="001D2A75">
            <w:r>
              <w:t>學術、實務皆可</w:t>
            </w:r>
          </w:p>
          <w:p w:rsidR="00672688" w:rsidRDefault="00672688"/>
        </w:tc>
        <w:tc>
          <w:tcPr>
            <w:tcW w:w="1020" w:type="dxa"/>
          </w:tcPr>
          <w:p w:rsidR="00672688" w:rsidRDefault="001D2A75">
            <w:r>
              <w:t>團體或個人書報討論</w:t>
            </w:r>
          </w:p>
        </w:tc>
        <w:tc>
          <w:tcPr>
            <w:tcW w:w="1830" w:type="dxa"/>
          </w:tcPr>
          <w:p w:rsidR="00672688" w:rsidRDefault="001D2A75">
            <w:r>
              <w:t>自主、可準時參與討論並完成研究進度</w:t>
            </w:r>
          </w:p>
        </w:tc>
        <w:tc>
          <w:tcPr>
            <w:tcW w:w="2222" w:type="dxa"/>
          </w:tcPr>
          <w:p w:rsidR="00672688" w:rsidRDefault="001D2A75">
            <w:r>
              <w:t>實徵研究論文</w:t>
            </w:r>
            <w:r>
              <w:t xml:space="preserve">, </w:t>
            </w:r>
            <w:r>
              <w:t>評論性論文</w:t>
            </w:r>
          </w:p>
        </w:tc>
      </w:tr>
      <w:tr w:rsidR="00672688">
        <w:trPr>
          <w:trHeight w:val="4104"/>
        </w:trPr>
        <w:tc>
          <w:tcPr>
            <w:tcW w:w="1635" w:type="dxa"/>
          </w:tcPr>
          <w:p w:rsidR="00672688" w:rsidRDefault="001D2A75">
            <w:r>
              <w:t>吳珮瑀助理教授</w:t>
            </w:r>
          </w:p>
        </w:tc>
        <w:tc>
          <w:tcPr>
            <w:tcW w:w="1800" w:type="dxa"/>
          </w:tcPr>
          <w:p w:rsidR="00672688" w:rsidRDefault="001D2A75">
            <w:r>
              <w:t>心理諮商實務研究、</w:t>
            </w:r>
          </w:p>
          <w:p w:rsidR="00672688" w:rsidRDefault="001D2A75">
            <w:r>
              <w:t>學校輔導與大學生身心發展、</w:t>
            </w:r>
          </w:p>
          <w:p w:rsidR="00672688" w:rsidRDefault="001D2A75">
            <w:r>
              <w:t>心理衡鑑與評量工具之建立</w:t>
            </w:r>
          </w:p>
          <w:p w:rsidR="00672688" w:rsidRDefault="00672688"/>
        </w:tc>
        <w:tc>
          <w:tcPr>
            <w:tcW w:w="1065" w:type="dxa"/>
          </w:tcPr>
          <w:p w:rsidR="00672688" w:rsidRDefault="001D2A75">
            <w:r>
              <w:t>學術、實務皆可</w:t>
            </w:r>
          </w:p>
        </w:tc>
        <w:tc>
          <w:tcPr>
            <w:tcW w:w="1020" w:type="dxa"/>
          </w:tcPr>
          <w:p w:rsidR="00672688" w:rsidRDefault="001D2A75">
            <w:r>
              <w:t>個別討論</w:t>
            </w:r>
            <w:r>
              <w:t>/</w:t>
            </w:r>
            <w:r>
              <w:t>參與研究小組</w:t>
            </w:r>
          </w:p>
        </w:tc>
        <w:tc>
          <w:tcPr>
            <w:tcW w:w="1830" w:type="dxa"/>
          </w:tcPr>
          <w:p w:rsidR="00672688" w:rsidRDefault="001D2A75">
            <w:r>
              <w:t>具備一定統計學訓練與概念、積極主動</w:t>
            </w:r>
          </w:p>
        </w:tc>
        <w:tc>
          <w:tcPr>
            <w:tcW w:w="2222" w:type="dxa"/>
          </w:tcPr>
          <w:p w:rsidR="00672688" w:rsidRDefault="001D2A75">
            <w:r>
              <w:t>實徵研究論文（量化或質化均可）</w:t>
            </w:r>
            <w:r>
              <w:t xml:space="preserve">, </w:t>
            </w:r>
            <w:r>
              <w:t>評論性論文</w:t>
            </w:r>
          </w:p>
        </w:tc>
      </w:tr>
      <w:tr w:rsidR="00672688">
        <w:trPr>
          <w:trHeight w:val="648"/>
        </w:trPr>
        <w:tc>
          <w:tcPr>
            <w:tcW w:w="1635" w:type="dxa"/>
          </w:tcPr>
          <w:p w:rsidR="00672688" w:rsidRDefault="001D2A75">
            <w:r>
              <w:t>方嘉琦助理教授</w:t>
            </w:r>
          </w:p>
        </w:tc>
        <w:tc>
          <w:tcPr>
            <w:tcW w:w="1800" w:type="dxa"/>
          </w:tcPr>
          <w:p w:rsidR="00672688" w:rsidRDefault="001D2A75">
            <w:r>
              <w:t>悲傷輔導與失落關懷議題</w:t>
            </w:r>
          </w:p>
          <w:p w:rsidR="00672688" w:rsidRDefault="001D2A75">
            <w:r>
              <w:t>心理健康議題</w:t>
            </w:r>
          </w:p>
          <w:p w:rsidR="00672688" w:rsidRDefault="001D2A75">
            <w:r>
              <w:t>藝術治療</w:t>
            </w:r>
          </w:p>
          <w:p w:rsidR="00672688" w:rsidRDefault="001D2A75">
            <w:r>
              <w:t>多元文化專題</w:t>
            </w:r>
          </w:p>
        </w:tc>
        <w:tc>
          <w:tcPr>
            <w:tcW w:w="1065" w:type="dxa"/>
          </w:tcPr>
          <w:p w:rsidR="00672688" w:rsidRDefault="001D2A75">
            <w:r>
              <w:t>學術、實務皆可</w:t>
            </w:r>
          </w:p>
        </w:tc>
        <w:tc>
          <w:tcPr>
            <w:tcW w:w="1020" w:type="dxa"/>
          </w:tcPr>
          <w:p w:rsidR="00672688" w:rsidRDefault="001D2A75">
            <w:r>
              <w:t>團體或個人定期預約面對面討論</w:t>
            </w:r>
          </w:p>
        </w:tc>
        <w:tc>
          <w:tcPr>
            <w:tcW w:w="1830" w:type="dxa"/>
          </w:tcPr>
          <w:p w:rsidR="00672688" w:rsidRDefault="001D2A75">
            <w:r>
              <w:t>個人可對感興趣的研究主題、領域和對象先有方向，主動搜集和閱讀相關文獻，不排斥質性訪談與文本分析的研究形式，對畢專進度的</w:t>
            </w:r>
            <w:r>
              <w:lastRenderedPageBreak/>
              <w:t>期程期限有較清楚的認知和負責</w:t>
            </w:r>
          </w:p>
        </w:tc>
        <w:tc>
          <w:tcPr>
            <w:tcW w:w="2222" w:type="dxa"/>
          </w:tcPr>
          <w:p w:rsidR="00672688" w:rsidRDefault="001D2A75">
            <w:r>
              <w:lastRenderedPageBreak/>
              <w:t>實證研究論文、評論型論文、有實證研究基礎之創意多元形式的呈現可、實習成果報告</w:t>
            </w:r>
          </w:p>
        </w:tc>
      </w:tr>
      <w:tr w:rsidR="00672688">
        <w:trPr>
          <w:trHeight w:val="648"/>
        </w:trPr>
        <w:tc>
          <w:tcPr>
            <w:tcW w:w="1635" w:type="dxa"/>
          </w:tcPr>
          <w:p w:rsidR="00672688" w:rsidRDefault="001D2A75">
            <w:r>
              <w:t>葉品陽助理教授</w:t>
            </w:r>
          </w:p>
        </w:tc>
        <w:tc>
          <w:tcPr>
            <w:tcW w:w="1800" w:type="dxa"/>
          </w:tcPr>
          <w:p w:rsidR="00672688" w:rsidRDefault="001D2A75">
            <w:r>
              <w:t>臨床心理學、成癮行為、行為分析、系統性回顧分析</w:t>
            </w:r>
          </w:p>
        </w:tc>
        <w:tc>
          <w:tcPr>
            <w:tcW w:w="1065" w:type="dxa"/>
          </w:tcPr>
          <w:p w:rsidR="00672688" w:rsidRDefault="001D2A75">
            <w:r>
              <w:t>學術</w:t>
            </w:r>
          </w:p>
        </w:tc>
        <w:tc>
          <w:tcPr>
            <w:tcW w:w="1020" w:type="dxa"/>
          </w:tcPr>
          <w:p w:rsidR="00672688" w:rsidRDefault="001D2A75">
            <w:r>
              <w:t xml:space="preserve">1. </w:t>
            </w:r>
            <w:r>
              <w:t>個別</w:t>
            </w:r>
            <w:r>
              <w:t xml:space="preserve"> 2. </w:t>
            </w:r>
            <w:r>
              <w:t>小組</w:t>
            </w:r>
          </w:p>
        </w:tc>
        <w:tc>
          <w:tcPr>
            <w:tcW w:w="1830" w:type="dxa"/>
          </w:tcPr>
          <w:p w:rsidR="00672688" w:rsidRDefault="001D2A75">
            <w:r>
              <w:t>主動積極、可定期參與討論。</w:t>
            </w:r>
          </w:p>
        </w:tc>
        <w:tc>
          <w:tcPr>
            <w:tcW w:w="2222" w:type="dxa"/>
          </w:tcPr>
          <w:p w:rsidR="00672688" w:rsidRDefault="001D2A75">
            <w:r>
              <w:t>實徵研究論文、評論性論文</w:t>
            </w:r>
          </w:p>
        </w:tc>
      </w:tr>
      <w:tr w:rsidR="00672688">
        <w:trPr>
          <w:trHeight w:val="648"/>
        </w:trPr>
        <w:tc>
          <w:tcPr>
            <w:tcW w:w="1635" w:type="dxa"/>
          </w:tcPr>
          <w:p w:rsidR="00672688" w:rsidRDefault="001D2A75">
            <w:r>
              <w:t>廖御圻助理教授</w:t>
            </w:r>
          </w:p>
        </w:tc>
        <w:tc>
          <w:tcPr>
            <w:tcW w:w="1800" w:type="dxa"/>
          </w:tcPr>
          <w:p w:rsidR="00672688" w:rsidRDefault="001D2A75">
            <w:r>
              <w:t>兒童與青少年臨床心理學、臨床神經心理學、復健心理學</w:t>
            </w:r>
          </w:p>
        </w:tc>
        <w:tc>
          <w:tcPr>
            <w:tcW w:w="1065" w:type="dxa"/>
          </w:tcPr>
          <w:p w:rsidR="00672688" w:rsidRDefault="001D2A75">
            <w:r>
              <w:t>學術、實務</w:t>
            </w:r>
          </w:p>
        </w:tc>
        <w:tc>
          <w:tcPr>
            <w:tcW w:w="1020" w:type="dxa"/>
          </w:tcPr>
          <w:p w:rsidR="00672688" w:rsidRDefault="001D2A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/>
                <w:color w:val="000000"/>
              </w:rPr>
              <w:t>團體討論</w:t>
            </w:r>
          </w:p>
          <w:p w:rsidR="00672688" w:rsidRDefault="001D2A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/>
                <w:color w:val="000000"/>
              </w:rPr>
              <w:t>個別報告</w:t>
            </w:r>
          </w:p>
        </w:tc>
        <w:tc>
          <w:tcPr>
            <w:tcW w:w="1830" w:type="dxa"/>
          </w:tcPr>
          <w:p w:rsidR="00672688" w:rsidRDefault="001D2A75">
            <w:r>
              <w:t xml:space="preserve">1. </w:t>
            </w:r>
            <w:r>
              <w:t>學術：視學生興趣，以神經心理取向為主</w:t>
            </w:r>
          </w:p>
          <w:p w:rsidR="00672688" w:rsidRDefault="001D2A75">
            <w:r>
              <w:t>2.</w:t>
            </w:r>
            <w:r>
              <w:t>實務：草療兒童團體實務學習，</w:t>
            </w:r>
          </w:p>
          <w:p w:rsidR="00672688" w:rsidRDefault="001D2A75">
            <w:r>
              <w:t>每週二</w:t>
            </w:r>
            <w:r>
              <w:t xml:space="preserve">  </w:t>
            </w:r>
            <w:r>
              <w:t>下午</w:t>
            </w:r>
            <w:r>
              <w:t xml:space="preserve"> 1:30 ~ 4:30</w:t>
            </w:r>
          </w:p>
          <w:p w:rsidR="00672688" w:rsidRDefault="001D2A75">
            <w:r>
              <w:t>或</w:t>
            </w:r>
            <w:r>
              <w:t xml:space="preserve"> </w:t>
            </w:r>
            <w:r>
              <w:t>每週三</w:t>
            </w:r>
            <w:r>
              <w:t xml:space="preserve">  </w:t>
            </w:r>
            <w:r>
              <w:t>下午</w:t>
            </w:r>
            <w:r>
              <w:t xml:space="preserve"> 1:00 ~ 4:00</w:t>
            </w:r>
          </w:p>
          <w:p w:rsidR="00672688" w:rsidRDefault="001D2A75">
            <w:r>
              <w:t xml:space="preserve"> </w:t>
            </w:r>
            <w:r>
              <w:t>或</w:t>
            </w:r>
            <w:r>
              <w:t xml:space="preserve"> </w:t>
            </w:r>
            <w:r>
              <w:t>每週五</w:t>
            </w:r>
            <w:r>
              <w:t xml:space="preserve">  </w:t>
            </w:r>
            <w:r>
              <w:t>下午</w:t>
            </w:r>
            <w:r>
              <w:t xml:space="preserve"> 1:30 ~ 4:30</w:t>
            </w:r>
          </w:p>
        </w:tc>
        <w:tc>
          <w:tcPr>
            <w:tcW w:w="2222" w:type="dxa"/>
          </w:tcPr>
          <w:p w:rsidR="00672688" w:rsidRDefault="001D2A75">
            <w:r>
              <w:t>實徵研究論文、</w:t>
            </w:r>
            <w:r>
              <w:rPr>
                <w:rFonts w:ascii="SimSun" w:eastAsia="SimSun" w:hAnsi="SimSun" w:cs="SimSun"/>
              </w:rPr>
              <w:t>見實習成果報告</w:t>
            </w:r>
          </w:p>
        </w:tc>
      </w:tr>
      <w:tr w:rsidR="00672688">
        <w:trPr>
          <w:trHeight w:val="648"/>
        </w:trPr>
        <w:tc>
          <w:tcPr>
            <w:tcW w:w="1635" w:type="dxa"/>
          </w:tcPr>
          <w:p w:rsidR="00672688" w:rsidRDefault="001D2A75">
            <w:r>
              <w:t>張瀚云助理教授</w:t>
            </w:r>
          </w:p>
        </w:tc>
        <w:tc>
          <w:tcPr>
            <w:tcW w:w="1800" w:type="dxa"/>
          </w:tcPr>
          <w:p w:rsidR="00672688" w:rsidRDefault="001D2A75">
            <w:r>
              <w:t>兒童與青少年臨床心理學</w:t>
            </w:r>
          </w:p>
        </w:tc>
        <w:tc>
          <w:tcPr>
            <w:tcW w:w="1065" w:type="dxa"/>
          </w:tcPr>
          <w:p w:rsidR="00672688" w:rsidRDefault="001D2A75">
            <w:r>
              <w:t>學術</w:t>
            </w:r>
          </w:p>
        </w:tc>
        <w:tc>
          <w:tcPr>
            <w:tcW w:w="1020" w:type="dxa"/>
          </w:tcPr>
          <w:p w:rsidR="00672688" w:rsidRDefault="001D2A75">
            <w:r>
              <w:t>團體討論</w:t>
            </w:r>
          </w:p>
          <w:p w:rsidR="00672688" w:rsidRDefault="001D2A75">
            <w:r>
              <w:t>個別報告</w:t>
            </w:r>
          </w:p>
        </w:tc>
        <w:tc>
          <w:tcPr>
            <w:tcW w:w="1830" w:type="dxa"/>
          </w:tcPr>
          <w:p w:rsidR="00672688" w:rsidRDefault="001D2A75">
            <w:pPr>
              <w:rPr>
                <w:color w:val="FF0000"/>
              </w:rPr>
            </w:pPr>
            <w:r>
              <w:t>主動、自律，可努力完成每週進度</w:t>
            </w:r>
          </w:p>
        </w:tc>
        <w:tc>
          <w:tcPr>
            <w:tcW w:w="2222" w:type="dxa"/>
          </w:tcPr>
          <w:p w:rsidR="00672688" w:rsidRDefault="001D2A75">
            <w:pPr>
              <w:rPr>
                <w:color w:val="FF0000"/>
              </w:rPr>
            </w:pPr>
            <w:r>
              <w:t>實徵研究論文</w:t>
            </w:r>
          </w:p>
        </w:tc>
      </w:tr>
      <w:tr w:rsidR="00672688">
        <w:trPr>
          <w:trHeight w:val="648"/>
        </w:trPr>
        <w:tc>
          <w:tcPr>
            <w:tcW w:w="1635" w:type="dxa"/>
          </w:tcPr>
          <w:p w:rsidR="00672688" w:rsidRDefault="001D2A75">
            <w:r>
              <w:t>林美琪助理教授</w:t>
            </w:r>
          </w:p>
        </w:tc>
        <w:tc>
          <w:tcPr>
            <w:tcW w:w="1800" w:type="dxa"/>
          </w:tcPr>
          <w:p w:rsidR="00672688" w:rsidRDefault="001D2A75">
            <w:r>
              <w:t>心理健康議題</w:t>
            </w:r>
            <w:r>
              <w:t xml:space="preserve">, </w:t>
            </w:r>
            <w:r>
              <w:t>學習障礙、跨文化評估適應、心理評估</w:t>
            </w:r>
          </w:p>
        </w:tc>
        <w:tc>
          <w:tcPr>
            <w:tcW w:w="1065" w:type="dxa"/>
          </w:tcPr>
          <w:p w:rsidR="00672688" w:rsidRDefault="001D2A75">
            <w:r>
              <w:t>學術、實務</w:t>
            </w:r>
            <w:r>
              <w:tab/>
            </w:r>
          </w:p>
        </w:tc>
        <w:tc>
          <w:tcPr>
            <w:tcW w:w="1020" w:type="dxa"/>
          </w:tcPr>
          <w:p w:rsidR="00672688" w:rsidRDefault="001D2A75">
            <w:pPr>
              <w:rPr>
                <w:color w:val="FF0000"/>
              </w:rPr>
            </w:pPr>
            <w:r>
              <w:t>1~2</w:t>
            </w:r>
            <w:r>
              <w:t>週</w:t>
            </w:r>
            <w:r>
              <w:t>meeting</w:t>
            </w:r>
            <w:r>
              <w:t>一次，報告進度與困難，參與討論。</w:t>
            </w:r>
          </w:p>
        </w:tc>
        <w:tc>
          <w:tcPr>
            <w:tcW w:w="1830" w:type="dxa"/>
          </w:tcPr>
          <w:p w:rsidR="00672688" w:rsidRDefault="001D2A75">
            <w:pPr>
              <w:rPr>
                <w:color w:val="FF0000"/>
              </w:rPr>
            </w:pPr>
            <w:r>
              <w:t>能閱讀英文期刊文獻</w:t>
            </w:r>
          </w:p>
        </w:tc>
        <w:tc>
          <w:tcPr>
            <w:tcW w:w="2222" w:type="dxa"/>
          </w:tcPr>
          <w:p w:rsidR="00672688" w:rsidRDefault="001D2A75">
            <w:pPr>
              <w:rPr>
                <w:color w:val="FF0000"/>
              </w:rPr>
            </w:pPr>
            <w:r>
              <w:t>實徵研究論文</w:t>
            </w:r>
            <w:r>
              <w:t xml:space="preserve">, </w:t>
            </w:r>
            <w:r>
              <w:t>評論性論文</w:t>
            </w:r>
          </w:p>
        </w:tc>
      </w:tr>
      <w:tr w:rsidR="00672688">
        <w:trPr>
          <w:trHeight w:val="4104"/>
        </w:trPr>
        <w:tc>
          <w:tcPr>
            <w:tcW w:w="1635" w:type="dxa"/>
          </w:tcPr>
          <w:p w:rsidR="00672688" w:rsidRDefault="001D2A75">
            <w:r>
              <w:lastRenderedPageBreak/>
              <w:t>吳信輝講師</w:t>
            </w:r>
          </w:p>
        </w:tc>
        <w:tc>
          <w:tcPr>
            <w:tcW w:w="1800" w:type="dxa"/>
          </w:tcPr>
          <w:p w:rsidR="00672688" w:rsidRDefault="001D2A75">
            <w:r>
              <w:t>問題解決</w:t>
            </w:r>
            <w:r>
              <w:t>,</w:t>
            </w:r>
            <w:r>
              <w:t>兒童數學學習</w:t>
            </w:r>
            <w:r>
              <w:t>,</w:t>
            </w:r>
            <w:r>
              <w:t>青少年輔導實務</w:t>
            </w:r>
            <w:r>
              <w:t>(</w:t>
            </w:r>
            <w:r>
              <w:t>含網路沉迷或成癮主題</w:t>
            </w:r>
            <w:r>
              <w:t>)</w:t>
            </w:r>
          </w:p>
        </w:tc>
        <w:tc>
          <w:tcPr>
            <w:tcW w:w="1065" w:type="dxa"/>
          </w:tcPr>
          <w:p w:rsidR="00672688" w:rsidRDefault="001D2A75">
            <w:r>
              <w:t>學術、實務皆可</w:t>
            </w:r>
          </w:p>
        </w:tc>
        <w:tc>
          <w:tcPr>
            <w:tcW w:w="1020" w:type="dxa"/>
          </w:tcPr>
          <w:p w:rsidR="00672688" w:rsidRDefault="001D2A75">
            <w:r>
              <w:t xml:space="preserve">1. </w:t>
            </w:r>
            <w:r>
              <w:t>個別</w:t>
            </w:r>
            <w:r>
              <w:t xml:space="preserve"> 2. </w:t>
            </w:r>
            <w:r>
              <w:t>小組</w:t>
            </w:r>
          </w:p>
        </w:tc>
        <w:tc>
          <w:tcPr>
            <w:tcW w:w="1830" w:type="dxa"/>
          </w:tcPr>
          <w:p w:rsidR="00672688" w:rsidRDefault="001D2A75">
            <w:r>
              <w:t>主動積極、可定期參與討論。</w:t>
            </w:r>
          </w:p>
        </w:tc>
        <w:tc>
          <w:tcPr>
            <w:tcW w:w="2222" w:type="dxa"/>
          </w:tcPr>
          <w:p w:rsidR="00672688" w:rsidRDefault="001D2A75">
            <w:r>
              <w:t>實徵研究論文</w:t>
            </w:r>
            <w:r>
              <w:t xml:space="preserve">, </w:t>
            </w:r>
            <w:r>
              <w:t>評論性論文</w:t>
            </w:r>
            <w:r>
              <w:t xml:space="preserve">, </w:t>
            </w:r>
            <w:r>
              <w:t>質性研究論文</w:t>
            </w:r>
            <w:r>
              <w:t xml:space="preserve">, </w:t>
            </w:r>
            <w:r>
              <w:t>見實習成果報告</w:t>
            </w:r>
            <w:r>
              <w:t xml:space="preserve">, </w:t>
            </w:r>
            <w:r>
              <w:t>展演</w:t>
            </w:r>
            <w:r>
              <w:t>[</w:t>
            </w:r>
            <w:r>
              <w:t>含教育性網站</w:t>
            </w:r>
            <w:r>
              <w:t>/</w:t>
            </w:r>
            <w:r>
              <w:t>網頁製作、互動性網站</w:t>
            </w:r>
            <w:r>
              <w:t>/</w:t>
            </w:r>
            <w:r>
              <w:t>網頁製作、方案（課程）寫作、教育性影片</w:t>
            </w:r>
            <w:r>
              <w:t xml:space="preserve">], </w:t>
            </w:r>
            <w:r>
              <w:t>創作</w:t>
            </w:r>
            <w:r>
              <w:t xml:space="preserve">: </w:t>
            </w:r>
            <w:r>
              <w:t>微電影</w:t>
            </w:r>
          </w:p>
        </w:tc>
      </w:tr>
      <w:tr w:rsidR="00672688">
        <w:trPr>
          <w:trHeight w:val="4104"/>
        </w:trPr>
        <w:tc>
          <w:tcPr>
            <w:tcW w:w="1635" w:type="dxa"/>
          </w:tcPr>
          <w:p w:rsidR="00672688" w:rsidRDefault="001D2A75">
            <w:r>
              <w:t>呂欣蔓講師</w:t>
            </w:r>
          </w:p>
        </w:tc>
        <w:tc>
          <w:tcPr>
            <w:tcW w:w="1800" w:type="dxa"/>
          </w:tcPr>
          <w:p w:rsidR="00672688" w:rsidRDefault="001D2A75">
            <w:r>
              <w:t>社會心理學、性格心理學、科際整合研究</w:t>
            </w:r>
          </w:p>
        </w:tc>
        <w:tc>
          <w:tcPr>
            <w:tcW w:w="1065" w:type="dxa"/>
          </w:tcPr>
          <w:p w:rsidR="00672688" w:rsidRDefault="001D2A75">
            <w:r>
              <w:t>學術、實務</w:t>
            </w:r>
          </w:p>
        </w:tc>
        <w:tc>
          <w:tcPr>
            <w:tcW w:w="1020" w:type="dxa"/>
          </w:tcPr>
          <w:p w:rsidR="00672688" w:rsidRDefault="001D2A75">
            <w:r>
              <w:t>1~2</w:t>
            </w:r>
            <w:r>
              <w:t>週</w:t>
            </w:r>
            <w:r>
              <w:t>meeting</w:t>
            </w:r>
            <w:r>
              <w:t>一次，報告進度與困難，參與討論。</w:t>
            </w:r>
          </w:p>
        </w:tc>
        <w:tc>
          <w:tcPr>
            <w:tcW w:w="1830" w:type="dxa"/>
          </w:tcPr>
          <w:p w:rsidR="00672688" w:rsidRDefault="001D2A75">
            <w:r>
              <w:t>參與</w:t>
            </w:r>
            <w:r>
              <w:t>lab meeting</w:t>
            </w:r>
          </w:p>
        </w:tc>
        <w:tc>
          <w:tcPr>
            <w:tcW w:w="2222" w:type="dxa"/>
          </w:tcPr>
          <w:p w:rsidR="00672688" w:rsidRDefault="001D2A75">
            <w:r>
              <w:t>實徵研究論文、評論性論文、質化研究論文、實務專題研究報告和其他符合規定之形式。</w:t>
            </w:r>
          </w:p>
        </w:tc>
      </w:tr>
    </w:tbl>
    <w:p w:rsidR="00672688" w:rsidRDefault="00672688"/>
    <w:sectPr w:rsidR="00672688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96580"/>
    <w:multiLevelType w:val="multilevel"/>
    <w:tmpl w:val="39E6A63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88"/>
    <w:rsid w:val="001D2A75"/>
    <w:rsid w:val="0067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5D0E6-3E3A-41EC-8EB0-BCBCF191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0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0F2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5B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5BA0"/>
    <w:rPr>
      <w:sz w:val="20"/>
      <w:szCs w:val="20"/>
    </w:rPr>
  </w:style>
  <w:style w:type="paragraph" w:styleId="aa">
    <w:name w:val="List Paragraph"/>
    <w:basedOn w:val="a"/>
    <w:uiPriority w:val="34"/>
    <w:qFormat/>
    <w:rsid w:val="00435059"/>
    <w:pPr>
      <w:ind w:leftChars="200" w:left="480"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dKOsTqeMksvK9vXLbadmFyijuw==">AMUW2mWaicgeeYwu9tnDVXwvAF8FixDPV/k9m0ljMz2U4QjjQltA1xtRT+158UCwhjzvdTz3cG4Jr4LSzvRGSIa03y4B9XzqI9DsFm13VbH+AGvbkbrJvV8YLFDChGh9mBCNzx3GbG10GeMxxKTaBr3kN+nVG+SmKlUylQWYBRBN9BztKethhXGIzU4HueW+7GqbxzKLw/x2uPbsDuLNF+4LCp4ReP49KuEyvFj/3DlXGKII58TkM35/bkgCMwpdkR5DR2k0tGZePjlROTyHJU9qEjzJYFJq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羅承剛</cp:lastModifiedBy>
  <cp:revision>2</cp:revision>
  <dcterms:created xsi:type="dcterms:W3CDTF">2022-12-15T03:38:00Z</dcterms:created>
  <dcterms:modified xsi:type="dcterms:W3CDTF">2022-12-15T03:38:00Z</dcterms:modified>
</cp:coreProperties>
</file>